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2467"/>
        <w:gridCol w:w="1502"/>
        <w:gridCol w:w="952"/>
        <w:gridCol w:w="891"/>
        <w:gridCol w:w="850"/>
        <w:gridCol w:w="993"/>
        <w:gridCol w:w="850"/>
        <w:gridCol w:w="851"/>
        <w:gridCol w:w="992"/>
        <w:gridCol w:w="992"/>
        <w:gridCol w:w="1418"/>
        <w:gridCol w:w="226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Жигмитова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Арюна Мункуевна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долевая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(1/5)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Общая долевая (1/2)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82,3         Россия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30,0         Россия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808,0       Россия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1210,0     Россия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Toyota Probox 2002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668783,19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Договор купли-продажи жилого дома и земельного участка от 27.09.2022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Договор купли-продажи 1/2 доли дома и земельного участка от 04.03.2014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Договор купли-продажи 1/2 доли и земельного участка от 04.03.2014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Договор купли-продажи жилого дома и земельного участка от 27.09.2022 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5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9"/>
    <w:rsid w:val="00111F69"/>
    <w:rsid w:val="004B3225"/>
    <w:rsid w:val="006817A1"/>
    <w:rsid w:val="00A16126"/>
    <w:rsid w:val="00E83A1C"/>
    <w:rsid w:val="1113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687</Characters>
  <Lines>5</Lines>
  <Paragraphs>1</Paragraphs>
  <TotalTime>33</TotalTime>
  <ScaleCrop>false</ScaleCrop>
  <LinksUpToDate>false</LinksUpToDate>
  <CharactersWithSpaces>806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2022-03-23T07:11:00Z</dcterms:created>
  <dc:creator>Сыренов Жаргал Владимирович</dc:creator>
  <cp:lastModifiedBy>Арюна</cp:lastModifiedBy>
  <cp:lastPrinted>2022-03-23T07:10:00Z</cp:lastPrinted>
  <dcterms:modified xsi:type="dcterms:W3CDTF">2024-04-22T08:00:35Z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1155123884104CDA81EB9A8BCB3DD90F_13</vt:lpwstr>
  </property>
</Properties>
</file>